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4D" w:rsidRDefault="00216EE4">
      <w:pPr>
        <w:rPr>
          <w:rFonts w:ascii="Times New Roman" w:eastAsia="Times New Roman" w:hAnsi="Times New Roman" w:cs="Times New Roman"/>
          <w:b/>
          <w:bCs/>
          <w:color w:val="1F497D"/>
          <w:sz w:val="40"/>
          <w:szCs w:val="40"/>
          <w14:textFill>
            <w14:solidFill>
              <w14:srgbClr w14:val="1F497D">
                <w14:lumMod w14:val="60000"/>
                <w14:lumOff w14:val="40000"/>
              </w14:srgbClr>
            </w14:solidFill>
          </w14:textFill>
        </w:rPr>
      </w:pPr>
      <w:r w:rsidRPr="00216EE4">
        <w:rPr>
          <w:rFonts w:ascii="Times New Roman" w:eastAsia="Times New Roman" w:hAnsi="Times New Roman" w:cs="Times New Roman"/>
          <w:b/>
          <w:bCs/>
          <w:color w:val="1F497D"/>
          <w:sz w:val="56"/>
          <w:szCs w:val="56"/>
          <w14:textFill>
            <w14:solidFill>
              <w14:srgbClr w14:val="1F497D">
                <w14:lumMod w14:val="60000"/>
                <w14:lumOff w14:val="40000"/>
              </w14:srgbClr>
            </w14:solidFill>
          </w14:textFill>
        </w:rPr>
        <w:t>CADE</w:t>
      </w:r>
      <w:r w:rsidRPr="00216EE4">
        <w:rPr>
          <w:rFonts w:ascii="Times New Roman" w:eastAsia="Times New Roman" w:hAnsi="Times New Roman" w:cs="Times New Roman"/>
          <w:b/>
          <w:bCs/>
          <w:color w:val="1F497D"/>
          <w:sz w:val="56"/>
          <w:szCs w:val="56"/>
          <w14:textFill>
            <w14:solidFill>
              <w14:srgbClr w14:val="1F497D">
                <w14:lumMod w14:val="60000"/>
                <w14:lumOff w14:val="40000"/>
              </w14:srgbClr>
            </w14:solidFill>
          </w14:textFill>
        </w:rPr>
        <w:t xml:space="preserve"> Portal Registration </w:t>
      </w:r>
      <w:r w:rsidRPr="00216EE4">
        <w:rPr>
          <w:rFonts w:ascii="Times New Roman" w:eastAsia="Times New Roman" w:hAnsi="Times New Roman" w:cs="Times New Roman"/>
          <w:b/>
          <w:bCs/>
          <w:color w:val="1F497D"/>
          <w:sz w:val="56"/>
          <w:szCs w:val="56"/>
          <w14:textFill>
            <w14:solidFill>
              <w14:srgbClr w14:val="1F497D">
                <w14:lumMod w14:val="60000"/>
                <w14:lumOff w14:val="40000"/>
              </w14:srgbClr>
            </w14:solidFill>
          </w14:textFill>
        </w:rPr>
        <w:t>Instructions</w:t>
      </w:r>
    </w:p>
    <w:p w:rsidR="00216EE4" w:rsidRPr="00216EE4" w:rsidRDefault="00216EE4" w:rsidP="00216EE4">
      <w:pPr>
        <w:pStyle w:val="Default"/>
        <w:numPr>
          <w:ilvl w:val="0"/>
          <w:numId w:val="3"/>
        </w:numPr>
        <w:spacing w:line="276" w:lineRule="auto"/>
        <w:jc w:val="both"/>
        <w:rPr>
          <w:rFonts w:ascii="Times New Roman" w:hAnsi="Times New Roman" w:cs="Times New Roman"/>
          <w:color w:val="auto"/>
          <w:sz w:val="24"/>
          <w:szCs w:val="24"/>
        </w:rPr>
      </w:pPr>
      <w:r w:rsidRPr="00216EE4">
        <w:rPr>
          <w:rFonts w:ascii="Times New Roman" w:hAnsi="Times New Roman" w:cs="Times New Roman"/>
          <w:color w:val="auto"/>
          <w:sz w:val="24"/>
          <w:szCs w:val="24"/>
        </w:rPr>
        <w:t xml:space="preserve">Navigate to the CADE Public site: </w:t>
      </w:r>
      <w:hyperlink r:id="rId5" w:history="1">
        <w:r w:rsidRPr="00E705A7">
          <w:rPr>
            <w:rStyle w:val="Hyperlink"/>
            <w:rFonts w:ascii="Times New Roman" w:hAnsi="Times New Roman" w:cs="Times New Roman"/>
            <w:sz w:val="24"/>
            <w:szCs w:val="24"/>
          </w:rPr>
          <w:t>https://cade.osd.mil</w:t>
        </w:r>
      </w:hyperlink>
      <w:r w:rsidRPr="00216EE4">
        <w:rPr>
          <w:rFonts w:ascii="Times New Roman" w:hAnsi="Times New Roman" w:cs="Times New Roman"/>
          <w:color w:val="auto"/>
          <w:sz w:val="24"/>
          <w:szCs w:val="24"/>
        </w:rPr>
        <w:t xml:space="preserve"> </w:t>
      </w:r>
    </w:p>
    <w:p w:rsidR="00216EE4" w:rsidRPr="00216EE4" w:rsidRDefault="00216EE4" w:rsidP="00216EE4">
      <w:pPr>
        <w:pStyle w:val="Default"/>
        <w:numPr>
          <w:ilvl w:val="0"/>
          <w:numId w:val="3"/>
        </w:numPr>
        <w:spacing w:line="276" w:lineRule="auto"/>
        <w:jc w:val="both"/>
        <w:rPr>
          <w:rFonts w:ascii="Times New Roman" w:hAnsi="Times New Roman" w:cs="Times New Roman"/>
          <w:color w:val="auto"/>
          <w:sz w:val="24"/>
          <w:szCs w:val="24"/>
        </w:rPr>
      </w:pPr>
      <w:r w:rsidRPr="00216EE4">
        <w:rPr>
          <w:rFonts w:ascii="Times New Roman" w:hAnsi="Times New Roman" w:cs="Times New Roman"/>
          <w:color w:val="auto"/>
          <w:sz w:val="24"/>
          <w:szCs w:val="24"/>
        </w:rPr>
        <w:t>Select Request CADE Account in the upper right hand corner</w:t>
      </w:r>
    </w:p>
    <w:p w:rsidR="00216EE4" w:rsidRPr="00216EE4" w:rsidRDefault="00216EE4" w:rsidP="00216EE4">
      <w:pPr>
        <w:pStyle w:val="Default"/>
        <w:numPr>
          <w:ilvl w:val="0"/>
          <w:numId w:val="3"/>
        </w:numPr>
        <w:spacing w:line="276" w:lineRule="auto"/>
        <w:jc w:val="both"/>
        <w:rPr>
          <w:rFonts w:ascii="Times New Roman" w:hAnsi="Times New Roman" w:cs="Times New Roman"/>
          <w:color w:val="auto"/>
          <w:sz w:val="24"/>
          <w:szCs w:val="24"/>
        </w:rPr>
      </w:pPr>
      <w:r w:rsidRPr="00216EE4">
        <w:rPr>
          <w:rFonts w:ascii="Times New Roman" w:hAnsi="Times New Roman" w:cs="Times New Roman"/>
          <w:color w:val="auto"/>
          <w:sz w:val="24"/>
          <w:szCs w:val="24"/>
        </w:rPr>
        <w:t xml:space="preserve">When prompted to choose a Digital Certificate choose your CAC Certificate or your ECA Certificate. (NOTE: A valid certificate is required before you will be able to register for access to the CADE Portal. For more information on obtaining an ECA certificate go to </w:t>
      </w:r>
      <w:hyperlink r:id="rId6" w:history="1">
        <w:r w:rsidRPr="00216EE4">
          <w:rPr>
            <w:rFonts w:ascii="Times New Roman" w:hAnsi="Times New Roman" w:cs="Times New Roman"/>
            <w:color w:val="0000FF"/>
            <w:sz w:val="24"/>
            <w:szCs w:val="24"/>
            <w:u w:val="single"/>
          </w:rPr>
          <w:t>https://public.cyber.mil/eca/</w:t>
        </w:r>
      </w:hyperlink>
    </w:p>
    <w:p w:rsidR="00216EE4" w:rsidRPr="00216EE4" w:rsidRDefault="00216EE4" w:rsidP="00216EE4">
      <w:pPr>
        <w:pStyle w:val="Default"/>
        <w:numPr>
          <w:ilvl w:val="0"/>
          <w:numId w:val="3"/>
        </w:numPr>
        <w:spacing w:line="276" w:lineRule="auto"/>
        <w:jc w:val="both"/>
        <w:rPr>
          <w:rFonts w:ascii="Times New Roman" w:hAnsi="Times New Roman" w:cs="Times New Roman"/>
          <w:color w:val="auto"/>
          <w:sz w:val="24"/>
          <w:szCs w:val="24"/>
        </w:rPr>
      </w:pPr>
      <w:r w:rsidRPr="00216EE4">
        <w:rPr>
          <w:rFonts w:ascii="Times New Roman" w:hAnsi="Times New Roman" w:cs="Times New Roman"/>
          <w:color w:val="auto"/>
          <w:sz w:val="24"/>
          <w:szCs w:val="24"/>
        </w:rPr>
        <w:t>If you are with Boeing, Raytheon, Lockheed Martin, Northrop Grumman and Booz Allen Hamilton you may have company issued encryption credentials that we will accept. You would then not be required to purchase an ECA Certificate.</w:t>
      </w:r>
    </w:p>
    <w:p w:rsidR="00216EE4" w:rsidRPr="00216EE4" w:rsidRDefault="00216EE4" w:rsidP="00216EE4">
      <w:pPr>
        <w:pStyle w:val="Default"/>
        <w:numPr>
          <w:ilvl w:val="0"/>
          <w:numId w:val="3"/>
        </w:numPr>
        <w:spacing w:line="276" w:lineRule="auto"/>
        <w:jc w:val="both"/>
        <w:rPr>
          <w:rFonts w:ascii="Times New Roman" w:hAnsi="Times New Roman" w:cs="Times New Roman"/>
          <w:color w:val="auto"/>
          <w:sz w:val="24"/>
          <w:szCs w:val="24"/>
        </w:rPr>
      </w:pPr>
      <w:r w:rsidRPr="00216EE4">
        <w:rPr>
          <w:rFonts w:ascii="Times New Roman" w:hAnsi="Times New Roman" w:cs="Times New Roman"/>
          <w:color w:val="auto"/>
          <w:sz w:val="24"/>
          <w:szCs w:val="24"/>
        </w:rPr>
        <w:t xml:space="preserve">Create a username, enter your email address and enter a password. </w:t>
      </w:r>
    </w:p>
    <w:p w:rsidR="00216EE4" w:rsidRPr="00216EE4" w:rsidRDefault="00216EE4" w:rsidP="00216EE4">
      <w:pPr>
        <w:pStyle w:val="Default"/>
        <w:numPr>
          <w:ilvl w:val="0"/>
          <w:numId w:val="3"/>
        </w:numPr>
        <w:spacing w:line="276" w:lineRule="auto"/>
        <w:jc w:val="both"/>
        <w:rPr>
          <w:rFonts w:ascii="Times New Roman" w:hAnsi="Times New Roman" w:cs="Times New Roman"/>
          <w:sz w:val="24"/>
          <w:szCs w:val="24"/>
        </w:rPr>
      </w:pPr>
      <w:r w:rsidRPr="00216EE4">
        <w:rPr>
          <w:rFonts w:ascii="Times New Roman" w:hAnsi="Times New Roman" w:cs="Times New Roman"/>
          <w:sz w:val="24"/>
          <w:szCs w:val="24"/>
        </w:rPr>
        <w:t>Fill out the user profile and request your desired roles.</w:t>
      </w:r>
    </w:p>
    <w:p w:rsidR="00216EE4" w:rsidRPr="00216EE4" w:rsidRDefault="00216EE4" w:rsidP="00216EE4">
      <w:pPr>
        <w:pStyle w:val="Default"/>
        <w:numPr>
          <w:ilvl w:val="0"/>
          <w:numId w:val="3"/>
        </w:numPr>
        <w:spacing w:line="276" w:lineRule="auto"/>
        <w:jc w:val="both"/>
        <w:rPr>
          <w:rFonts w:ascii="Times New Roman" w:hAnsi="Times New Roman" w:cs="Times New Roman"/>
          <w:sz w:val="24"/>
          <w:szCs w:val="24"/>
        </w:rPr>
      </w:pPr>
      <w:r w:rsidRPr="00216EE4">
        <w:rPr>
          <w:rFonts w:ascii="Times New Roman" w:hAnsi="Times New Roman" w:cs="Times New Roman"/>
          <w:sz w:val="24"/>
          <w:szCs w:val="24"/>
        </w:rPr>
        <w:t xml:space="preserve">Wait for approval. </w:t>
      </w:r>
    </w:p>
    <w:p w:rsidR="00216EE4" w:rsidRPr="00216EE4" w:rsidRDefault="00216EE4" w:rsidP="00216EE4">
      <w:pPr>
        <w:pStyle w:val="Default"/>
        <w:numPr>
          <w:ilvl w:val="0"/>
          <w:numId w:val="0"/>
        </w:numPr>
        <w:spacing w:line="276" w:lineRule="auto"/>
        <w:ind w:left="720" w:hanging="360"/>
        <w:jc w:val="both"/>
        <w:rPr>
          <w:rFonts w:ascii="Times New Roman" w:hAnsi="Times New Roman" w:cs="Times New Roman"/>
          <w:sz w:val="24"/>
          <w:szCs w:val="24"/>
        </w:rPr>
      </w:pPr>
    </w:p>
    <w:p w:rsidR="00216EE4" w:rsidRPr="00216EE4" w:rsidRDefault="00216EE4" w:rsidP="00216EE4">
      <w:pPr>
        <w:pStyle w:val="Default"/>
        <w:numPr>
          <w:ilvl w:val="0"/>
          <w:numId w:val="0"/>
        </w:numPr>
        <w:spacing w:line="276" w:lineRule="auto"/>
        <w:ind w:left="720" w:hanging="360"/>
        <w:jc w:val="both"/>
        <w:rPr>
          <w:rFonts w:ascii="Times New Roman" w:hAnsi="Times New Roman" w:cs="Times New Roman"/>
          <w:sz w:val="24"/>
          <w:szCs w:val="24"/>
        </w:rPr>
      </w:pPr>
    </w:p>
    <w:p w:rsidR="00216EE4" w:rsidRPr="00216EE4" w:rsidRDefault="00216EE4" w:rsidP="00216EE4">
      <w:pPr>
        <w:pStyle w:val="Default"/>
        <w:numPr>
          <w:ilvl w:val="0"/>
          <w:numId w:val="0"/>
        </w:numPr>
        <w:spacing w:line="276" w:lineRule="auto"/>
        <w:ind w:left="720"/>
        <w:jc w:val="both"/>
        <w:rPr>
          <w:rFonts w:ascii="Times New Roman" w:hAnsi="Times New Roman" w:cs="Times New Roman"/>
          <w:color w:val="auto"/>
          <w:sz w:val="24"/>
          <w:szCs w:val="24"/>
        </w:rPr>
      </w:pPr>
    </w:p>
    <w:p w:rsidR="00216EE4" w:rsidRPr="00216EE4" w:rsidRDefault="00216EE4" w:rsidP="00216EE4">
      <w:pPr>
        <w:pStyle w:val="Default"/>
        <w:numPr>
          <w:ilvl w:val="0"/>
          <w:numId w:val="0"/>
        </w:numPr>
        <w:spacing w:line="276" w:lineRule="auto"/>
        <w:ind w:left="720"/>
        <w:jc w:val="both"/>
        <w:rPr>
          <w:rFonts w:ascii="Times New Roman" w:hAnsi="Times New Roman" w:cs="Times New Roman"/>
          <w:color w:val="auto"/>
          <w:sz w:val="24"/>
          <w:szCs w:val="24"/>
        </w:rPr>
      </w:pPr>
      <w:r w:rsidRPr="00216EE4">
        <w:rPr>
          <w:rFonts w:ascii="Times New Roman" w:hAnsi="Times New Roman" w:cs="Times New Roman"/>
          <w:color w:val="auto"/>
          <w:sz w:val="24"/>
          <w:szCs w:val="24"/>
        </w:rPr>
        <w:t xml:space="preserve">The CADE Portal requires a strong password.  See guidelines below. </w:t>
      </w:r>
      <w:bookmarkStart w:id="0" w:name="_GoBack"/>
      <w:bookmarkEnd w:id="0"/>
    </w:p>
    <w:p w:rsidR="00216EE4" w:rsidRPr="00216EE4" w:rsidRDefault="00216EE4">
      <w:pPr>
        <w:rPr>
          <w:rFonts w:ascii="Baskerville Old Face" w:hAnsi="Baskerville Old Face"/>
          <w:sz w:val="56"/>
          <w:szCs w:val="56"/>
        </w:rPr>
      </w:pPr>
      <w:r w:rsidRPr="00694CD9">
        <w:rPr>
          <w:rFonts w:ascii="Tahoma" w:hAnsi="Tahoma" w:cs="Tahoma"/>
          <w:noProof/>
          <w:sz w:val="24"/>
          <w:szCs w:val="24"/>
        </w:rPr>
        <w:drawing>
          <wp:anchor distT="0" distB="0" distL="114300" distR="114300" simplePos="0" relativeHeight="251659264" behindDoc="0" locked="0" layoutInCell="1" allowOverlap="1" wp14:anchorId="36FAA91D" wp14:editId="49369BB8">
            <wp:simplePos x="0" y="0"/>
            <wp:positionH relativeFrom="column">
              <wp:posOffset>-133350</wp:posOffset>
            </wp:positionH>
            <wp:positionV relativeFrom="paragraph">
              <wp:posOffset>432435</wp:posOffset>
            </wp:positionV>
            <wp:extent cx="6351270" cy="28035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1270" cy="28035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6EE4" w:rsidRPr="0021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76A7"/>
    <w:multiLevelType w:val="hybridMultilevel"/>
    <w:tmpl w:val="A8E6309A"/>
    <w:lvl w:ilvl="0" w:tplc="F9CA722C">
      <w:start w:val="1"/>
      <w:numFmt w:val="decimal"/>
      <w:pStyle w:val="Defaul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B2929"/>
    <w:multiLevelType w:val="hybridMultilevel"/>
    <w:tmpl w:val="8190E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96D98"/>
    <w:multiLevelType w:val="hybridMultilevel"/>
    <w:tmpl w:val="79E2463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4"/>
    <w:rsid w:val="00216EE4"/>
    <w:rsid w:val="005F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F66B1-27EE-4B1D-B59C-E263B3CD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E4"/>
  </w:style>
  <w:style w:type="paragraph" w:styleId="Heading1">
    <w:name w:val="heading 1"/>
    <w:basedOn w:val="Normal"/>
    <w:next w:val="Normal"/>
    <w:link w:val="Heading1Char"/>
    <w:uiPriority w:val="9"/>
    <w:qFormat/>
    <w:rsid w:val="00216EE4"/>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basedOn w:val="Normal"/>
    <w:next w:val="Normal"/>
    <w:link w:val="Heading2Char"/>
    <w:uiPriority w:val="9"/>
    <w:semiHidden/>
    <w:unhideWhenUsed/>
    <w:qFormat/>
    <w:rsid w:val="00216EE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16EE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16EE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16EE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16EE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16EE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16EE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16EE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EE4"/>
    <w:rPr>
      <w:rFonts w:asciiTheme="majorHAnsi" w:eastAsiaTheme="majorEastAsia" w:hAnsiTheme="majorHAnsi" w:cstheme="majorBidi"/>
      <w:color w:val="BF8F00" w:themeColor="accent1" w:themeShade="BF"/>
      <w:sz w:val="40"/>
      <w:szCs w:val="40"/>
    </w:rPr>
  </w:style>
  <w:style w:type="character" w:customStyle="1" w:styleId="Heading2Char">
    <w:name w:val="Heading 2 Char"/>
    <w:basedOn w:val="DefaultParagraphFont"/>
    <w:link w:val="Heading2"/>
    <w:uiPriority w:val="9"/>
    <w:semiHidden/>
    <w:rsid w:val="00216EE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16EE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16EE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16EE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16EE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16EE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16EE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16EE4"/>
    <w:rPr>
      <w:b/>
      <w:bCs/>
      <w:i/>
      <w:iCs/>
    </w:rPr>
  </w:style>
  <w:style w:type="paragraph" w:styleId="Caption">
    <w:name w:val="caption"/>
    <w:basedOn w:val="Normal"/>
    <w:next w:val="Normal"/>
    <w:uiPriority w:val="35"/>
    <w:semiHidden/>
    <w:unhideWhenUsed/>
    <w:qFormat/>
    <w:rsid w:val="00216EE4"/>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216EE4"/>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216EE4"/>
    <w:rPr>
      <w:rFonts w:asciiTheme="majorHAnsi" w:eastAsiaTheme="majorEastAsia" w:hAnsiTheme="majorHAnsi" w:cstheme="majorBidi"/>
      <w:caps/>
      <w:color w:val="099BDD" w:themeColor="text2"/>
      <w:spacing w:val="30"/>
      <w:sz w:val="72"/>
      <w:szCs w:val="72"/>
    </w:rPr>
  </w:style>
  <w:style w:type="paragraph" w:styleId="Subtitle">
    <w:name w:val="Subtitle"/>
    <w:basedOn w:val="Normal"/>
    <w:next w:val="Normal"/>
    <w:link w:val="SubtitleChar"/>
    <w:uiPriority w:val="11"/>
    <w:qFormat/>
    <w:rsid w:val="00216EE4"/>
    <w:pPr>
      <w:numPr>
        <w:ilvl w:val="1"/>
      </w:numPr>
      <w:jc w:val="center"/>
    </w:pPr>
    <w:rPr>
      <w:color w:val="099BDD" w:themeColor="text2"/>
      <w:sz w:val="28"/>
      <w:szCs w:val="28"/>
    </w:rPr>
  </w:style>
  <w:style w:type="character" w:customStyle="1" w:styleId="SubtitleChar">
    <w:name w:val="Subtitle Char"/>
    <w:basedOn w:val="DefaultParagraphFont"/>
    <w:link w:val="Subtitle"/>
    <w:uiPriority w:val="11"/>
    <w:rsid w:val="00216EE4"/>
    <w:rPr>
      <w:color w:val="099BDD" w:themeColor="text2"/>
      <w:sz w:val="28"/>
      <w:szCs w:val="28"/>
    </w:rPr>
  </w:style>
  <w:style w:type="character" w:styleId="Strong">
    <w:name w:val="Strong"/>
    <w:basedOn w:val="DefaultParagraphFont"/>
    <w:uiPriority w:val="22"/>
    <w:qFormat/>
    <w:rsid w:val="00216EE4"/>
    <w:rPr>
      <w:b/>
      <w:bCs/>
    </w:rPr>
  </w:style>
  <w:style w:type="character" w:styleId="Emphasis">
    <w:name w:val="Emphasis"/>
    <w:basedOn w:val="DefaultParagraphFont"/>
    <w:uiPriority w:val="20"/>
    <w:qFormat/>
    <w:rsid w:val="00216EE4"/>
    <w:rPr>
      <w:i/>
      <w:iCs/>
      <w:color w:val="2C2C2C" w:themeColor="text1"/>
    </w:rPr>
  </w:style>
  <w:style w:type="paragraph" w:styleId="NoSpacing">
    <w:name w:val="No Spacing"/>
    <w:uiPriority w:val="1"/>
    <w:qFormat/>
    <w:rsid w:val="00216EE4"/>
    <w:pPr>
      <w:spacing w:after="0" w:line="240" w:lineRule="auto"/>
    </w:pPr>
  </w:style>
  <w:style w:type="paragraph" w:styleId="Quote">
    <w:name w:val="Quote"/>
    <w:basedOn w:val="Normal"/>
    <w:next w:val="Normal"/>
    <w:link w:val="QuoteChar"/>
    <w:uiPriority w:val="29"/>
    <w:qFormat/>
    <w:rsid w:val="00216EE4"/>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216EE4"/>
    <w:rPr>
      <w:i/>
      <w:iCs/>
      <w:color w:val="069859" w:themeColor="accent3" w:themeShade="BF"/>
      <w:sz w:val="24"/>
      <w:szCs w:val="24"/>
    </w:rPr>
  </w:style>
  <w:style w:type="paragraph" w:styleId="IntenseQuote">
    <w:name w:val="Intense Quote"/>
    <w:basedOn w:val="Normal"/>
    <w:next w:val="Normal"/>
    <w:link w:val="IntenseQuoteChar"/>
    <w:uiPriority w:val="30"/>
    <w:qFormat/>
    <w:rsid w:val="00216EE4"/>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216EE4"/>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216EE4"/>
    <w:rPr>
      <w:i/>
      <w:iCs/>
      <w:color w:val="757575" w:themeColor="text1" w:themeTint="A6"/>
    </w:rPr>
  </w:style>
  <w:style w:type="character" w:styleId="IntenseEmphasis">
    <w:name w:val="Intense Emphasis"/>
    <w:basedOn w:val="DefaultParagraphFont"/>
    <w:uiPriority w:val="21"/>
    <w:qFormat/>
    <w:rsid w:val="00216EE4"/>
    <w:rPr>
      <w:b/>
      <w:bCs/>
      <w:i/>
      <w:iCs/>
      <w:color w:val="auto"/>
    </w:rPr>
  </w:style>
  <w:style w:type="character" w:styleId="SubtleReference">
    <w:name w:val="Subtle Reference"/>
    <w:basedOn w:val="DefaultParagraphFont"/>
    <w:uiPriority w:val="31"/>
    <w:qFormat/>
    <w:rsid w:val="00216EE4"/>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216EE4"/>
    <w:rPr>
      <w:b/>
      <w:bCs/>
      <w:caps w:val="0"/>
      <w:smallCaps/>
      <w:color w:val="auto"/>
      <w:spacing w:val="0"/>
      <w:u w:val="single"/>
    </w:rPr>
  </w:style>
  <w:style w:type="character" w:styleId="BookTitle">
    <w:name w:val="Book Title"/>
    <w:basedOn w:val="DefaultParagraphFont"/>
    <w:uiPriority w:val="33"/>
    <w:qFormat/>
    <w:rsid w:val="00216EE4"/>
    <w:rPr>
      <w:b/>
      <w:bCs/>
      <w:caps w:val="0"/>
      <w:smallCaps/>
      <w:spacing w:val="0"/>
    </w:rPr>
  </w:style>
  <w:style w:type="paragraph" w:styleId="TOCHeading">
    <w:name w:val="TOC Heading"/>
    <w:basedOn w:val="Heading1"/>
    <w:next w:val="Normal"/>
    <w:uiPriority w:val="39"/>
    <w:semiHidden/>
    <w:unhideWhenUsed/>
    <w:qFormat/>
    <w:rsid w:val="00216EE4"/>
    <w:pPr>
      <w:outlineLvl w:val="9"/>
    </w:pPr>
  </w:style>
  <w:style w:type="paragraph" w:customStyle="1" w:styleId="Default">
    <w:name w:val="Default"/>
    <w:rsid w:val="00216EE4"/>
    <w:pPr>
      <w:widowControl w:val="0"/>
      <w:numPr>
        <w:numId w:val="1"/>
      </w:numPr>
      <w:autoSpaceDE w:val="0"/>
      <w:autoSpaceDN w:val="0"/>
      <w:adjustRightInd w:val="0"/>
      <w:spacing w:after="48" w:line="240" w:lineRule="auto"/>
    </w:pPr>
    <w:rPr>
      <w:rFonts w:ascii="Calibri" w:hAnsi="Calibri" w:cs="Calibri"/>
      <w:color w:val="000000"/>
      <w:sz w:val="23"/>
      <w:szCs w:val="23"/>
    </w:rPr>
  </w:style>
  <w:style w:type="character" w:styleId="Hyperlink">
    <w:name w:val="Hyperlink"/>
    <w:uiPriority w:val="99"/>
    <w:unhideWhenUsed/>
    <w:rsid w:val="00216EE4"/>
    <w:rPr>
      <w:color w:val="0000FF"/>
      <w:u w:val="single"/>
    </w:rPr>
  </w:style>
  <w:style w:type="paragraph" w:styleId="BalloonText">
    <w:name w:val="Balloon Text"/>
    <w:basedOn w:val="Normal"/>
    <w:link w:val="BalloonTextChar"/>
    <w:uiPriority w:val="99"/>
    <w:semiHidden/>
    <w:unhideWhenUsed/>
    <w:rsid w:val="0021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cyber.mil/eca/" TargetMode="External"/><Relationship Id="rId5" Type="http://schemas.openxmlformats.org/officeDocument/2006/relationships/hyperlink" Target="https://cade.osd.m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Tecolote Research Inc.</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Deborah Tacoma Tecolote</dc:creator>
  <cp:keywords/>
  <dc:description/>
  <cp:lastModifiedBy>Buck, Deborah Tacoma Tecolote</cp:lastModifiedBy>
  <cp:revision>1</cp:revision>
  <cp:lastPrinted>2019-05-20T18:59:00Z</cp:lastPrinted>
  <dcterms:created xsi:type="dcterms:W3CDTF">2019-05-20T18:49:00Z</dcterms:created>
  <dcterms:modified xsi:type="dcterms:W3CDTF">2019-05-20T19:03:00Z</dcterms:modified>
</cp:coreProperties>
</file>